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8F696" w14:textId="77777777" w:rsidR="0003533B" w:rsidRDefault="00FF431E">
      <w:pPr>
        <w:spacing w:after="50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ДОГОВОР НА </w:t>
      </w:r>
      <w:r w:rsidR="00A12768">
        <w:rPr>
          <w:color w:val="333333"/>
          <w:sz w:val="40"/>
          <w:szCs w:val="40"/>
        </w:rPr>
        <w:t>ПРОДВИЖЕНИЕ САЙТА</w:t>
      </w:r>
    </w:p>
    <w:p w14:paraId="6158B208" w14:textId="77777777" w:rsidR="00A12768" w:rsidRDefault="00A12768">
      <w:pPr>
        <w:spacing w:after="50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(</w:t>
      </w:r>
      <w:r>
        <w:rPr>
          <w:color w:val="333333"/>
          <w:sz w:val="40"/>
          <w:szCs w:val="40"/>
          <w:lang w:val="en-US"/>
        </w:rPr>
        <w:t>SEO</w:t>
      </w:r>
      <w:r w:rsidRPr="00A12768">
        <w:rPr>
          <w:color w:val="333333"/>
          <w:sz w:val="40"/>
          <w:szCs w:val="40"/>
        </w:rPr>
        <w:t>-</w:t>
      </w:r>
      <w:r>
        <w:rPr>
          <w:color w:val="333333"/>
          <w:sz w:val="40"/>
          <w:szCs w:val="40"/>
        </w:rPr>
        <w:t>оптимизацию)</w:t>
      </w:r>
    </w:p>
    <w:p w14:paraId="22B2B912" w14:textId="77777777" w:rsidR="00F9153B" w:rsidRDefault="008F44B4" w:rsidP="008F44B4">
      <w:pPr>
        <w:spacing w:after="50"/>
        <w:jc w:val="right"/>
      </w:pPr>
      <w:r>
        <w:t>Договор №</w:t>
      </w:r>
      <w:r w:rsidR="006244BC">
        <w:t>_</w:t>
      </w:r>
      <w:r w:rsidR="003A7445">
        <w:t>____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61"/>
      </w:tblGrid>
      <w:tr w:rsidR="0003533B" w14:paraId="1C1ABB9E" w14:textId="77777777" w:rsidTr="00FF431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3D72AB0D" w14:textId="77777777" w:rsidR="0003533B" w:rsidRDefault="00FF431E" w:rsidP="008F44B4">
            <w:pPr>
              <w:spacing w:after="0" w:line="340" w:lineRule="auto"/>
            </w:pPr>
            <w:r w:rsidRPr="00FF431E">
              <w:rPr>
                <w:color w:val="999999"/>
                <w:sz w:val="16"/>
                <w:szCs w:val="16"/>
              </w:rPr>
              <w:t xml:space="preserve">г. </w:t>
            </w:r>
            <w:r w:rsidR="008F44B4">
              <w:rPr>
                <w:color w:val="999999"/>
                <w:sz w:val="16"/>
                <w:szCs w:val="16"/>
              </w:rPr>
              <w:t>Челябинск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7318DE72" w14:textId="00A73396" w:rsidR="0003533B" w:rsidRDefault="00B728E5" w:rsidP="0022180F">
            <w:pPr>
              <w:spacing w:after="0" w:line="340" w:lineRule="auto"/>
              <w:jc w:val="right"/>
            </w:pPr>
            <w:r>
              <w:rPr>
                <w:color w:val="999999"/>
                <w:sz w:val="16"/>
                <w:szCs w:val="16"/>
              </w:rPr>
              <w:t>«</w:t>
            </w:r>
            <w:r w:rsidR="003A7445">
              <w:rPr>
                <w:color w:val="999999"/>
                <w:sz w:val="16"/>
                <w:szCs w:val="16"/>
              </w:rPr>
              <w:t>____</w:t>
            </w:r>
            <w:r>
              <w:rPr>
                <w:color w:val="999999"/>
                <w:sz w:val="16"/>
                <w:szCs w:val="16"/>
              </w:rPr>
              <w:t xml:space="preserve">» </w:t>
            </w:r>
            <w:r w:rsidR="0016155E">
              <w:rPr>
                <w:color w:val="999999"/>
                <w:sz w:val="16"/>
                <w:szCs w:val="16"/>
              </w:rPr>
              <w:t>______________ 202</w:t>
            </w:r>
            <w:r w:rsidR="002C1581">
              <w:rPr>
                <w:color w:val="999999"/>
                <w:sz w:val="16"/>
                <w:szCs w:val="16"/>
                <w:lang w:val="en-US"/>
              </w:rPr>
              <w:t>5</w:t>
            </w:r>
            <w:r w:rsidR="00FF431E" w:rsidRPr="00FF431E">
              <w:rPr>
                <w:color w:val="999999"/>
                <w:sz w:val="16"/>
                <w:szCs w:val="16"/>
              </w:rPr>
              <w:t xml:space="preserve"> г.</w:t>
            </w:r>
          </w:p>
        </w:tc>
      </w:tr>
    </w:tbl>
    <w:p w14:paraId="489C6E25" w14:textId="77777777" w:rsidR="0003533B" w:rsidRDefault="003A7445">
      <w:r>
        <w:rPr>
          <w:color w:val="333333"/>
        </w:rPr>
        <w:t>_________________________________________________________________________________</w:t>
      </w:r>
      <w:r w:rsidR="00FF431E">
        <w:rPr>
          <w:color w:val="333333"/>
        </w:rPr>
        <w:t xml:space="preserve"> в лице «</w:t>
      </w:r>
      <w:r w:rsidR="00FF431E">
        <w:rPr>
          <w:b/>
          <w:color w:val="333333"/>
        </w:rPr>
        <w:t>Заказчик</w:t>
      </w:r>
      <w:r w:rsidR="00FF431E">
        <w:rPr>
          <w:color w:val="333333"/>
        </w:rPr>
        <w:t xml:space="preserve">», с одной стороны, и </w:t>
      </w:r>
      <w:r>
        <w:rPr>
          <w:color w:val="333333"/>
        </w:rPr>
        <w:t>_________________________________________________________________________________</w:t>
      </w:r>
      <w:r w:rsidR="00FF431E">
        <w:rPr>
          <w:color w:val="333333"/>
        </w:rPr>
        <w:t xml:space="preserve"> в лице «</w:t>
      </w:r>
      <w:r w:rsidR="00FF431E">
        <w:rPr>
          <w:b/>
          <w:color w:val="333333"/>
        </w:rPr>
        <w:t>Исполнитель</w:t>
      </w:r>
      <w:r w:rsidR="00FF431E"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 w:rsidR="00FF431E">
        <w:rPr>
          <w:b/>
          <w:color w:val="333333"/>
        </w:rPr>
        <w:t>Договор</w:t>
      </w:r>
      <w:r w:rsidR="00FF431E">
        <w:rPr>
          <w:color w:val="333333"/>
        </w:rPr>
        <w:t>», о нижеследующем:</w:t>
      </w:r>
    </w:p>
    <w:p w14:paraId="343A61CD" w14:textId="77777777" w:rsidR="00A12768" w:rsidRPr="00A12768" w:rsidRDefault="00A12768" w:rsidP="00A127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Предмет договора</w:t>
      </w:r>
    </w:p>
    <w:p w14:paraId="3EC6BF94" w14:textId="77777777" w:rsidR="00A12768" w:rsidRPr="00A12768" w:rsidRDefault="00A12768" w:rsidP="00A1276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1. Заказчик поручает Исполнителю, а Исполнитель принимает на себя обязательства выполнить работы:</w:t>
      </w:r>
    </w:p>
    <w:p w14:paraId="69B05CE4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по оптимизации и продвижению </w:t>
      </w:r>
      <w:proofErr w:type="spellStart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web</w:t>
      </w:r>
      <w:proofErr w:type="spellEnd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-сайта Заказчика, находящегося по URL-адресу: </w:t>
      </w:r>
      <w:r w:rsidR="003A7445">
        <w:rPr>
          <w:rFonts w:ascii="Segoe UI" w:eastAsia="Times New Roman" w:hAnsi="Segoe UI" w:cs="Segoe UI"/>
          <w:b/>
          <w:color w:val="212529"/>
          <w:sz w:val="24"/>
          <w:szCs w:val="24"/>
        </w:rPr>
        <w:t>_________________________________________________________________________________</w:t>
      </w:r>
    </w:p>
    <w:p w14:paraId="2DE885A6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1.2. Для настоящего Договора Стороны договорились применять следующие определения:</w:t>
      </w:r>
    </w:p>
    <w:p w14:paraId="4C5BFD95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Оптимизация сайта — комплекс мер, направленных на приведение кода сайта и контента, содержащегося на сайте, к виду, рекомендуемому поисковыми системами.</w:t>
      </w:r>
    </w:p>
    <w:p w14:paraId="001C1387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Продвижение сайта — выведение сайта на лидирую</w:t>
      </w:r>
      <w:r w:rsidR="00EA4EF8">
        <w:rPr>
          <w:rFonts w:ascii="Segoe UI" w:eastAsia="Times New Roman" w:hAnsi="Segoe UI" w:cs="Segoe UI"/>
          <w:color w:val="212529"/>
          <w:sz w:val="24"/>
          <w:szCs w:val="24"/>
        </w:rPr>
        <w:t>щие позиции в результатах поиска</w:t>
      </w:r>
      <w:r w:rsidR="00595FA2">
        <w:rPr>
          <w:rFonts w:ascii="Segoe UI" w:eastAsia="Times New Roman" w:hAnsi="Segoe UI" w:cs="Segoe UI"/>
          <w:color w:val="212529"/>
          <w:sz w:val="24"/>
          <w:szCs w:val="24"/>
        </w:rPr>
        <w:t xml:space="preserve"> по тематическим запросам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14:paraId="5025BFB7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Повышение удобства использования сайта («юзабилити») – комплекс мер для повышения удобства использования сайта посетителями, увеличения количества просмотренных ими страниц и увеличения конверсии.</w:t>
      </w:r>
    </w:p>
    <w:p w14:paraId="5338A69F" w14:textId="77777777" w:rsidR="00A12768" w:rsidRPr="00A12768" w:rsidRDefault="00A12768" w:rsidP="00A1276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Сроки исполнения обязательств</w:t>
      </w:r>
    </w:p>
    <w:p w14:paraId="3F5D1381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2.1. Стороны решили, что расчетным этапом (периодом) оптимизации и продвижения является период в 1 (Один) календарный месяц.</w:t>
      </w:r>
    </w:p>
    <w:p w14:paraId="70C20B5C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2.2. Оптимизация сайта Заказчика:</w:t>
      </w:r>
    </w:p>
    <w:p w14:paraId="5F3ABDE8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2.2.1. Исполнитель выполняет работы по оптимизации, указанные в пункте </w:t>
      </w:r>
      <w:r w:rsidR="00EA4EF8">
        <w:rPr>
          <w:rFonts w:ascii="Segoe UI" w:eastAsia="Times New Roman" w:hAnsi="Segoe UI" w:cs="Segoe UI"/>
          <w:color w:val="212529"/>
          <w:sz w:val="24"/>
          <w:szCs w:val="24"/>
        </w:rPr>
        <w:t>1</w:t>
      </w:r>
      <w:r w:rsidR="00D85B14">
        <w:rPr>
          <w:rFonts w:ascii="Segoe UI" w:eastAsia="Times New Roman" w:hAnsi="Segoe UI" w:cs="Segoe UI"/>
          <w:color w:val="212529"/>
          <w:sz w:val="24"/>
          <w:szCs w:val="24"/>
        </w:rPr>
        <w:t>.1 на протяжении 6 (Шести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) календарных месяцев с</w:t>
      </w:r>
      <w:r w:rsidR="00EA4EF8">
        <w:rPr>
          <w:rFonts w:ascii="Segoe UI" w:eastAsia="Times New Roman" w:hAnsi="Segoe UI" w:cs="Segoe UI"/>
          <w:color w:val="212529"/>
          <w:sz w:val="24"/>
          <w:szCs w:val="24"/>
        </w:rPr>
        <w:t xml:space="preserve"> момента заключения настоящего д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оговора.</w:t>
      </w:r>
    </w:p>
    <w:p w14:paraId="6B94664A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2.3. Продвижение сайта Заказчика:</w:t>
      </w:r>
    </w:p>
    <w:p w14:paraId="37250C23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2.3.1. Исполнитель выполняет работы по продвижению</w:t>
      </w:r>
      <w:r w:rsidR="00D85B14">
        <w:rPr>
          <w:rFonts w:ascii="Segoe UI" w:eastAsia="Times New Roman" w:hAnsi="Segoe UI" w:cs="Segoe UI"/>
          <w:color w:val="212529"/>
          <w:sz w:val="24"/>
          <w:szCs w:val="24"/>
        </w:rPr>
        <w:t xml:space="preserve"> сайта Заказчика на протяжении 6</w:t>
      </w:r>
      <w:r w:rsidR="006244BC">
        <w:rPr>
          <w:rFonts w:ascii="Segoe UI" w:eastAsia="Times New Roman" w:hAnsi="Segoe UI" w:cs="Segoe UI"/>
          <w:color w:val="212529"/>
          <w:sz w:val="24"/>
          <w:szCs w:val="24"/>
        </w:rPr>
        <w:t xml:space="preserve"> (</w:t>
      </w:r>
      <w:r w:rsidR="00D85B14">
        <w:rPr>
          <w:rFonts w:ascii="Segoe UI" w:eastAsia="Times New Roman" w:hAnsi="Segoe UI" w:cs="Segoe UI"/>
          <w:color w:val="212529"/>
          <w:sz w:val="24"/>
          <w:szCs w:val="24"/>
        </w:rPr>
        <w:t>шести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) календарных месяцев с</w:t>
      </w:r>
      <w:r w:rsidR="00EA4EF8">
        <w:rPr>
          <w:rFonts w:ascii="Segoe UI" w:eastAsia="Times New Roman" w:hAnsi="Segoe UI" w:cs="Segoe UI"/>
          <w:color w:val="212529"/>
          <w:sz w:val="24"/>
          <w:szCs w:val="24"/>
        </w:rPr>
        <w:t xml:space="preserve"> момента заключения настоящего д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оговора.</w:t>
      </w:r>
    </w:p>
    <w:p w14:paraId="234F59E2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2.4. Повышение удобства использования сайта:</w:t>
      </w:r>
    </w:p>
    <w:p w14:paraId="3637EB4C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2.4.1. Исполнитель выполняет работы по повышению удобства использования</w:t>
      </w:r>
      <w:r w:rsidR="00D85B14">
        <w:rPr>
          <w:rFonts w:ascii="Segoe UI" w:eastAsia="Times New Roman" w:hAnsi="Segoe UI" w:cs="Segoe UI"/>
          <w:color w:val="212529"/>
          <w:sz w:val="24"/>
          <w:szCs w:val="24"/>
        </w:rPr>
        <w:t xml:space="preserve"> сайта Заказчика на протяжении 6</w:t>
      </w:r>
      <w:r w:rsidR="006244BC">
        <w:rPr>
          <w:rFonts w:ascii="Segoe UI" w:eastAsia="Times New Roman" w:hAnsi="Segoe UI" w:cs="Segoe UI"/>
          <w:color w:val="212529"/>
          <w:sz w:val="24"/>
          <w:szCs w:val="24"/>
        </w:rPr>
        <w:t xml:space="preserve"> (</w:t>
      </w:r>
      <w:r w:rsidR="00D85B14">
        <w:rPr>
          <w:rFonts w:ascii="Segoe UI" w:eastAsia="Times New Roman" w:hAnsi="Segoe UI" w:cs="Segoe UI"/>
          <w:color w:val="212529"/>
          <w:sz w:val="24"/>
          <w:szCs w:val="24"/>
        </w:rPr>
        <w:t>Шести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) календарных месяцев с</w:t>
      </w:r>
      <w:r w:rsidR="00986256">
        <w:rPr>
          <w:rFonts w:ascii="Segoe UI" w:eastAsia="Times New Roman" w:hAnsi="Segoe UI" w:cs="Segoe UI"/>
          <w:color w:val="212529"/>
          <w:sz w:val="24"/>
          <w:szCs w:val="24"/>
        </w:rPr>
        <w:t xml:space="preserve"> момента заключения настоящего д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оговора.</w:t>
      </w:r>
    </w:p>
    <w:p w14:paraId="1A4AA54B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2.5. Порядок закрытия этапов работ:</w:t>
      </w:r>
    </w:p>
    <w:p w14:paraId="3CB3EA30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2.5.1. По окончании каждого из этапов Исполнитель направляет в адрес Заказчика отчет о проделанных работах и акт выполненных работ.</w:t>
      </w:r>
    </w:p>
    <w:p w14:paraId="5D2C1943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2.5.2. Заказчик в пятидневный срок направляет в адрес Исполнителя подписанные акты или, в случае отказа от подписания актов, обоснованную претензию.</w:t>
      </w:r>
    </w:p>
    <w:p w14:paraId="7FD219C5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2.5.3. В случае неполучения Исполнителем в оговоренные в п.2.5.2. настоящего Договора сроки актов или претензии, работы считаются выполненными, а этап закрытым.</w:t>
      </w:r>
    </w:p>
    <w:p w14:paraId="3A339320" w14:textId="77777777" w:rsidR="00A12768" w:rsidRPr="00A12768" w:rsidRDefault="00A12768" w:rsidP="00A1276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Цена договора и порядок оплаты</w:t>
      </w:r>
    </w:p>
    <w:p w14:paraId="67A01681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3.1. Ежемесячная стоимость работ по оптимизации, продвижению и повышению удобства использования сайта Заказчика с момента заключения настоящего Договора составляет </w:t>
      </w:r>
      <w:r w:rsidR="003A7445">
        <w:rPr>
          <w:rFonts w:ascii="Segoe UI" w:eastAsia="Times New Roman" w:hAnsi="Segoe UI" w:cs="Segoe UI"/>
          <w:color w:val="212529"/>
          <w:sz w:val="24"/>
          <w:szCs w:val="24"/>
        </w:rPr>
        <w:t>____________________________________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  в месяц,</w:t>
      </w:r>
      <w:r w:rsidR="003A7445">
        <w:rPr>
          <w:rFonts w:ascii="Segoe UI" w:eastAsia="Times New Roman" w:hAnsi="Segoe UI" w:cs="Segoe UI"/>
          <w:color w:val="212529"/>
          <w:sz w:val="24"/>
          <w:szCs w:val="24"/>
        </w:rPr>
        <w:t xml:space="preserve"> (сумма прописью</w:t>
      </w:r>
      <w:r w:rsidR="003A7445" w:rsidRPr="003A7445">
        <w:rPr>
          <w:rFonts w:ascii="Segoe UI" w:eastAsia="Times New Roman" w:hAnsi="Segoe UI" w:cs="Segoe UI"/>
          <w:color w:val="212529"/>
          <w:sz w:val="24"/>
          <w:szCs w:val="24"/>
        </w:rPr>
        <w:t>: _________________________________________________________________________</w:t>
      </w:r>
      <w:r w:rsidR="003A7445">
        <w:rPr>
          <w:rFonts w:ascii="Segoe UI" w:eastAsia="Times New Roman" w:hAnsi="Segoe UI" w:cs="Segoe UI"/>
          <w:color w:val="212529"/>
          <w:sz w:val="24"/>
          <w:szCs w:val="24"/>
        </w:rPr>
        <w:t>)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14:paraId="038C3194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3.2. Платеж за работы Заказчик производит перед началом каждого расчётного периода на условиях 100% ежемесячной предоплаты. Допускается производить оплату перед началом расчётного периода сразу за несколько периодов вперед.</w:t>
      </w:r>
    </w:p>
    <w:p w14:paraId="34569EA8" w14:textId="77777777" w:rsidR="00A12768" w:rsidRPr="00A12768" w:rsidRDefault="003A7445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3.</w:t>
      </w:r>
      <w:r w:rsidRPr="003A7445">
        <w:rPr>
          <w:rFonts w:ascii="Segoe UI" w:eastAsia="Times New Roman" w:hAnsi="Segoe UI" w:cs="Segoe UI"/>
          <w:color w:val="212529"/>
          <w:sz w:val="24"/>
          <w:szCs w:val="24"/>
        </w:rPr>
        <w:t>3</w:t>
      </w:r>
      <w:r w:rsidR="00A12768"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. Стоимость работ, указанная в пункте 3.1. настоящего Договора, может быть изменена Исполнителем с уведомлением Заказчика не менее чем за 30 (Тридцать) календарных дней до даты изменения. Изменение стоимости возможно в случаях значительного увеличения стоимости инструментов продвижения, а также при резком возрастании конкуренции по определенным </w:t>
      </w:r>
      <w:r w:rsidR="00A12768" w:rsidRPr="00A12768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ключевым словам или тематике сайта Заказчика. Указанное изменение должно быть четко аргументировано Исполнителем.</w:t>
      </w:r>
    </w:p>
    <w:p w14:paraId="7A116D18" w14:textId="77777777" w:rsidR="00A12768" w:rsidRPr="00A12768" w:rsidRDefault="00A12768" w:rsidP="00A1276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Обязательства сторон</w:t>
      </w:r>
    </w:p>
    <w:p w14:paraId="0993184D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4.1. Исполнитель обязуется:</w:t>
      </w:r>
    </w:p>
    <w:p w14:paraId="6B17E8B5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4.1.1. Вы</w:t>
      </w:r>
      <w:r w:rsidR="00D83C19">
        <w:rPr>
          <w:rFonts w:ascii="Segoe UI" w:eastAsia="Times New Roman" w:hAnsi="Segoe UI" w:cs="Segoe UI"/>
          <w:color w:val="212529"/>
          <w:sz w:val="24"/>
          <w:szCs w:val="24"/>
        </w:rPr>
        <w:t xml:space="preserve">полнять работы в полном объеме, 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представлять Заказчик</w:t>
      </w:r>
      <w:r w:rsidR="00D83C19">
        <w:rPr>
          <w:rFonts w:ascii="Segoe UI" w:eastAsia="Times New Roman" w:hAnsi="Segoe UI" w:cs="Segoe UI"/>
          <w:color w:val="212529"/>
          <w:sz w:val="24"/>
          <w:szCs w:val="24"/>
        </w:rPr>
        <w:t>у отчеты о проделанных работах,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 по окончанию каждого расчетного периода.</w:t>
      </w:r>
    </w:p>
    <w:p w14:paraId="0F476470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4.1.2. Не использовать запрещенные методы продвижения сайтов, перечисленные в Лицензии на использование поисковой системы Я</w:t>
      </w:r>
      <w:r w:rsidR="00D83C19">
        <w:rPr>
          <w:rFonts w:ascii="Segoe UI" w:eastAsia="Times New Roman" w:hAnsi="Segoe UI" w:cs="Segoe UI"/>
          <w:color w:val="212529"/>
          <w:sz w:val="24"/>
          <w:szCs w:val="24"/>
        </w:rPr>
        <w:t>ндекс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14:paraId="40E4D9C1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4.1.3. Исполнитель имеет право по согласованию с Заказчиком и в счет стоимости настоящего Договора привлекать Подрядчиков для выполнения условий настоящего Договора. В этом случае Исполнитель несет ответственность за действия Подрядчиков как за свои собственные.</w:t>
      </w:r>
    </w:p>
    <w:p w14:paraId="26829C61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4.1.4. Предоставлять Заказчику информацию по написанию текстовых материалов для сайта: предполагаемое название и содержание статей, а также рекомендации и/или требования к написанию текстов для сайта.</w:t>
      </w:r>
    </w:p>
    <w:p w14:paraId="7BB5F1DA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4.1.5. Предоставлять Заказчику на утверждение все текстовые материалы, которые необходимо разместить на сайт для выполнения условий настоящего Договора.</w:t>
      </w:r>
    </w:p>
    <w:p w14:paraId="0E0C3661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4.1.6. По согласованию с Заказчиком или по рекомендации Заказчика вносить на сайт изменения, связанные с правкой текстового содержания страниц и незначительные правки в программном коде сайта с целью улучшения его качества, удобства для пользователей и/или по рекомендациям поисковых систем.</w:t>
      </w:r>
    </w:p>
    <w:p w14:paraId="058ED639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4.2. Заказчик обязуется:</w:t>
      </w:r>
    </w:p>
    <w:p w14:paraId="53BCF7E9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4.2.1. Обеспечивать бесперебойную работоспособность сайта, а именно: своевременно оплачивать хостинг и обслуживание доменного имени.</w:t>
      </w:r>
    </w:p>
    <w:p w14:paraId="137F901F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4.2.2. В течение 5 (Пяти) рабочих дней рассмотреть и проверить все текстовые материалы, подготовленные Исполнителем для размещения на сайте. При необходимости – внести корректировки или предложить собственный текст на аналогичную тему.</w:t>
      </w:r>
    </w:p>
    <w:p w14:paraId="1FC8AD03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4.2.2. Не вносить никаких изменений в код сайта, менять систему управления сайтом без согласования с Исполнителем в течение всего срока действия настоящего Договора.</w:t>
      </w:r>
    </w:p>
    <w:p w14:paraId="70A204F5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4.2.3. Ни при каких условиях не изменять URL-адреса продвигаемых страниц сайта.</w:t>
      </w:r>
    </w:p>
    <w:p w14:paraId="12A5260A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4.2.4. В течение всего срока действия настоящего Договора заранее уведомлять Исполнителя о действиях, влияющих на продвижение сайта Заказчика, таких, как: сотрудничество с другими Исполнителями по продвижению сайта, размещение рекламы сайта в Интернете, размещение внешних ссылок на сайт и на сайте Заказчика, установка, снятие и изменение настроек счетчиков посещаемости сайта Заказчика.</w:t>
      </w:r>
    </w:p>
    <w:p w14:paraId="64B10AFF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4.2.5. Оплатить Исполнителю работы, предусмотренные Разделом 1 настоящего Договора в размерах и в сроки, установленные Разделом 3 настоящего Договора.</w:t>
      </w:r>
    </w:p>
    <w:p w14:paraId="76FFCFC5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4.2.6. Нести ответственность за </w:t>
      </w:r>
      <w:proofErr w:type="spellStart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аутентификационную</w:t>
      </w:r>
      <w:proofErr w:type="spellEnd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 информацию.</w:t>
      </w:r>
    </w:p>
    <w:p w14:paraId="4ED2B16D" w14:textId="77777777" w:rsidR="00A12768" w:rsidRPr="00A12768" w:rsidRDefault="00A12768" w:rsidP="00A1276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Ответственность сторон</w:t>
      </w:r>
    </w:p>
    <w:p w14:paraId="03ED7BFE" w14:textId="77777777" w:rsidR="00A12768" w:rsidRPr="0022180F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5.1. В случае невыполнения или частичного выполнения плановых работ по оптимизации, продвижению и повышению удобства использования сайта, предусмотренных </w:t>
      </w:r>
      <w:r w:rsidR="00DA6E1E">
        <w:rPr>
          <w:rFonts w:ascii="Segoe UI" w:eastAsia="Times New Roman" w:hAnsi="Segoe UI" w:cs="Segoe UI"/>
          <w:color w:val="212529"/>
          <w:sz w:val="24"/>
          <w:szCs w:val="24"/>
        </w:rPr>
        <w:t>настоящем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="00DA6E1E">
        <w:rPr>
          <w:rFonts w:ascii="Segoe UI" w:eastAsia="Times New Roman" w:hAnsi="Segoe UI" w:cs="Segoe UI"/>
          <w:color w:val="212529"/>
          <w:sz w:val="24"/>
          <w:szCs w:val="24"/>
        </w:rPr>
        <w:t>Договором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, при полном выполнении Заказчиком своих обязательств, отчетный период продлевается до полного выполнения работ Исполнителем. Причем, Исполнитель несёт ответственность за срыв сроков в размере 1 % (Одного) от ежемесячной стоимости работ по Договору за каждый день просрочки, за исключением случаев, когда задержка исполнения работ вызвана Заказчиком согласно Разделу 4.2. и/или форс-мажорными обстоятельствами.</w:t>
      </w:r>
    </w:p>
    <w:p w14:paraId="48BA6723" w14:textId="77777777" w:rsidR="0022180F" w:rsidRPr="00C82BB3" w:rsidRDefault="00C82BB3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C82BB3">
        <w:rPr>
          <w:rFonts w:ascii="Segoe UI" w:eastAsia="Times New Roman" w:hAnsi="Segoe UI" w:cs="Segoe UI"/>
          <w:color w:val="212529"/>
          <w:sz w:val="24"/>
          <w:szCs w:val="24"/>
        </w:rPr>
        <w:t>5.2. Исполнитель не несет ответственность за изменения в алгоритмах поисковых систем (Яндекс и Google), поскольку эти алгоритмы являются внешними факторами, неконтролируемыми со стороны Исполнителя. Ввиду этого, Исполнитель не может гарантировать отсутствие возможных п</w:t>
      </w:r>
      <w:r>
        <w:rPr>
          <w:rFonts w:ascii="Segoe UI" w:eastAsia="Times New Roman" w:hAnsi="Segoe UI" w:cs="Segoe UI"/>
          <w:color w:val="212529"/>
          <w:sz w:val="24"/>
          <w:szCs w:val="24"/>
        </w:rPr>
        <w:t>отерь позиций сайта</w:t>
      </w:r>
      <w:r w:rsidRPr="00C82BB3">
        <w:rPr>
          <w:rFonts w:ascii="Segoe UI" w:eastAsia="Times New Roman" w:hAnsi="Segoe UI" w:cs="Segoe UI"/>
          <w:color w:val="212529"/>
          <w:sz w:val="24"/>
          <w:szCs w:val="24"/>
        </w:rPr>
        <w:t xml:space="preserve"> в поисковых системах в результате изменений в их алгоритмах.</w:t>
      </w:r>
    </w:p>
    <w:p w14:paraId="32137578" w14:textId="77777777" w:rsidR="00A12768" w:rsidRPr="00A12768" w:rsidRDefault="00A12768" w:rsidP="00A1276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Конфиденциальность</w:t>
      </w:r>
    </w:p>
    <w:p w14:paraId="2F8E4893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6.1. Стороны признают, что в ходе исполнения настоящего Договора они будут иметь доступ к информации, которая является собственностью другой Стороны и необходима для выполнения обязательств по Договору.</w:t>
      </w:r>
    </w:p>
    <w:p w14:paraId="0082E9ED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6.2. В течение срока действия настоящего Договора, а также 3 (Трех) лет после окончания срока его действия, Стороны обязуются соблюдать условия конфиденциальности информации, представляющей коммерческий или иной интерес для Сторон.</w:t>
      </w:r>
    </w:p>
    <w:p w14:paraId="3954D741" w14:textId="77777777" w:rsidR="00A12768" w:rsidRPr="00A12768" w:rsidRDefault="00A12768" w:rsidP="00A127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Действие непреодолимой силы (форс-мажор)</w:t>
      </w:r>
    </w:p>
    <w:p w14:paraId="06D2AE43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то есть чрезвычайных и непредотвратимых при данных условиях. К форс-мажору относятся: землетрясения, наводнения, война и военные действия, публикация нормативных актов запрещающего характера, удаление сайта из поискового индекса вследствие недоступности хостинга для робота поисковой системы, окончания делегирования доменного имени, ошибок в программном обеспечении сайта; </w:t>
      </w:r>
      <w:proofErr w:type="gramStart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вирусные атаки</w:t>
      </w:r>
      <w:proofErr w:type="gramEnd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 дестабилизирующие работу сайта, а также размещение вредоносного кода на страницах сайта Заказчика. В случае возникновения форс-мажора установленные сроки по выполнению обязательств, указанные в Договоре, переносятся на срок, в течение которого действуют возникшие обстоятельства.</w:t>
      </w:r>
    </w:p>
    <w:p w14:paraId="5B73F084" w14:textId="77777777" w:rsidR="00A12768" w:rsidRPr="00A12768" w:rsidRDefault="00A12768" w:rsidP="00A127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Порядок разрешения споров</w:t>
      </w:r>
    </w:p>
    <w:p w14:paraId="09DEF04B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8.1. Стороны несут ответственность за неисполнение, либо ненадлежащее исполнение принятых на себя по настоящему Договору обязательств в соответствии с законодательством Российской Федерации.</w:t>
      </w:r>
    </w:p>
    <w:p w14:paraId="48B515C8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8.2. Все споры и разногласия между сторонами должны решаться путем переговоров. В случае, если Стороны не придут к соглашению, то спор подлежит рассмотрению в Арбитражном суде по месту нахождения истца.</w:t>
      </w:r>
    </w:p>
    <w:p w14:paraId="66117DC2" w14:textId="77777777" w:rsidR="00A12768" w:rsidRPr="00A12768" w:rsidRDefault="00A12768" w:rsidP="00A1276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Срок действия договора, основания и порядок его прекращения</w:t>
      </w:r>
    </w:p>
    <w:p w14:paraId="48126F17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9.1. Каждая из Сторон имеет право на досрочное расторжение настоящего Договора с предварительным письменным уведомлением другой Стороны не менее чем за 30 (тридцать) календарных дней.</w:t>
      </w:r>
    </w:p>
    <w:p w14:paraId="063CA99D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9.2. Заказчик вправе отказаться от исполнения Договора при условии оплаты Исполнителю фактически понесенных им расходов. В таком случае Заказчик направляет в адрес Исполнителя письменное уведомление, с момента получения которого, Исполнитель приостанавливает работы.</w:t>
      </w:r>
    </w:p>
    <w:p w14:paraId="6043A0DC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9.3. При расторжении Договора по инициативе Исполнителя, Исполнитель обязан вернуть Заказчику оплаченный аванс, относящийся к следующему (следующим) за датой расторжения Договора расчётному периоду (периодам</w:t>
      </w:r>
      <w:proofErr w:type="gramStart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), в случае, если</w:t>
      </w:r>
      <w:proofErr w:type="gramEnd"/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 Заказчик производил оплату сразу за несколько периодов вперёд, согласно пункту 3.2. настоящего Договора.</w:t>
      </w:r>
    </w:p>
    <w:p w14:paraId="1D7EF3F0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9.4. Настоящий Договор может быть продлен по окончании срока действия при обоюдном согласии Сторон, оформленном письменно в виде Соглашения, являющегося неотъемлемой частью настоящего Договора.</w:t>
      </w:r>
    </w:p>
    <w:p w14:paraId="2A60F3C3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9.5. Настоящий Договор вступает в силу с даты его подписания и действует в течение 12 (двенадцати) месяцев с даты подписания.</w:t>
      </w:r>
    </w:p>
    <w:p w14:paraId="647454CE" w14:textId="77777777" w:rsidR="00A12768" w:rsidRPr="00A12768" w:rsidRDefault="00A12768" w:rsidP="00A1276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Дополнительные условия</w:t>
      </w:r>
    </w:p>
    <w:p w14:paraId="5DE6624A" w14:textId="77777777" w:rsidR="00A12768" w:rsidRPr="00A12768" w:rsidRDefault="00DA6E1E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10.1</w:t>
      </w:r>
      <w:r w:rsidR="00A12768" w:rsidRPr="00A12768">
        <w:rPr>
          <w:rFonts w:ascii="Segoe UI" w:eastAsia="Times New Roman" w:hAnsi="Segoe UI" w:cs="Segoe UI"/>
          <w:color w:val="212529"/>
          <w:sz w:val="24"/>
          <w:szCs w:val="24"/>
        </w:rPr>
        <w:t>. Все изменения и дополнения к настоящему Договору, становятся его неотъемлемой частью и действительны в том случае, если они совершены в письменной форме и подписаны Сторонами.</w:t>
      </w:r>
    </w:p>
    <w:p w14:paraId="6A558998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10.3. Стороны согласились с тем, что,</w:t>
      </w:r>
      <w:r w:rsidR="00DA6E1E">
        <w:rPr>
          <w:rFonts w:ascii="Segoe UI" w:eastAsia="Times New Roman" w:hAnsi="Segoe UI" w:cs="Segoe UI"/>
          <w:color w:val="212529"/>
          <w:sz w:val="24"/>
          <w:szCs w:val="24"/>
        </w:rPr>
        <w:t xml:space="preserve"> заключенный</w:t>
      </w: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 xml:space="preserve"> посредством факсимильной и/или электронной связи, имеют юридическую силу при условии последующего обмена оригиналами.</w:t>
      </w:r>
    </w:p>
    <w:p w14:paraId="6E8C8ED1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10.4. Стороны договорились с тем, что факсимильная и/или электронная копия акта выполненных работ, подписанная обеими сторонами, является документом, имеющим юридическую силу.</w:t>
      </w:r>
    </w:p>
    <w:p w14:paraId="214FD8C5" w14:textId="77777777" w:rsidR="00A12768" w:rsidRPr="00A12768" w:rsidRDefault="00A12768" w:rsidP="00A1276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A12768">
        <w:rPr>
          <w:rFonts w:ascii="Segoe UI" w:eastAsia="Times New Roman" w:hAnsi="Segoe UI" w:cs="Segoe UI"/>
          <w:color w:val="212529"/>
          <w:sz w:val="24"/>
          <w:szCs w:val="24"/>
        </w:rPr>
        <w:t>10.5. Настоящий Договор составлен на русском языке в двух экземплярах, имеющих одинаковую юридическую силу, по одному для каждой из Сторон.</w:t>
      </w:r>
    </w:p>
    <w:p w14:paraId="0F3BC653" w14:textId="77777777" w:rsidR="0003533B" w:rsidRDefault="00FF431E" w:rsidP="00BF0E6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</w:t>
      </w:r>
      <w:r w:rsidR="00C07D63">
        <w:rPr>
          <w:b/>
          <w:color w:val="333333"/>
          <w:sz w:val="24"/>
          <w:szCs w:val="24"/>
        </w:rPr>
        <w:t>3</w:t>
      </w:r>
      <w:r>
        <w:rPr>
          <w:b/>
          <w:color w:val="333333"/>
          <w:sz w:val="24"/>
          <w:szCs w:val="24"/>
        </w:rPr>
        <w:t>. ПОДПИСИ СТОРОН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7"/>
      </w:tblGrid>
      <w:tr w:rsidR="0003533B" w14:paraId="1ACFD5C8" w14:textId="77777777" w:rsidTr="00BF0E68">
        <w:tc>
          <w:tcPr>
            <w:tcW w:w="5103" w:type="dxa"/>
            <w:shd w:val="clear" w:color="auto" w:fill="auto"/>
          </w:tcPr>
          <w:p w14:paraId="03341FF2" w14:textId="77777777" w:rsidR="003B2465" w:rsidRDefault="003B2465" w:rsidP="003B2465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 w:rsidRPr="00FF431E">
              <w:rPr>
                <w:color w:val="333333"/>
                <w:sz w:val="18"/>
                <w:szCs w:val="18"/>
              </w:rPr>
              <w:t>Заказчик _______________</w:t>
            </w:r>
            <w:r>
              <w:rPr>
                <w:color w:val="333333"/>
                <w:sz w:val="18"/>
                <w:szCs w:val="18"/>
              </w:rPr>
              <w:t>_____</w:t>
            </w:r>
          </w:p>
          <w:p w14:paraId="01BA2677" w14:textId="77777777" w:rsidR="004135A8" w:rsidRDefault="003A7445" w:rsidP="00BF0E68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Ф.И.О. _____________________</w:t>
            </w:r>
          </w:p>
          <w:p w14:paraId="5D624267" w14:textId="77777777" w:rsidR="003A7445" w:rsidRDefault="003A7445" w:rsidP="00BF0E68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___________________________</w:t>
            </w:r>
          </w:p>
          <w:p w14:paraId="1D9A4979" w14:textId="77777777" w:rsidR="003A7445" w:rsidRPr="003A7445" w:rsidRDefault="003A7445" w:rsidP="00BF0E68">
            <w:pPr>
              <w:spacing w:after="0" w:line="340" w:lineRule="auto"/>
            </w:pPr>
            <w:r>
              <w:t>_________________________</w:t>
            </w:r>
          </w:p>
        </w:tc>
        <w:tc>
          <w:tcPr>
            <w:tcW w:w="3967" w:type="dxa"/>
            <w:shd w:val="clear" w:color="auto" w:fill="auto"/>
          </w:tcPr>
          <w:p w14:paraId="430173E9" w14:textId="77777777" w:rsidR="003B2465" w:rsidRDefault="003B2465" w:rsidP="003B2465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Исполнитель</w:t>
            </w:r>
            <w:r w:rsidRPr="00FF431E">
              <w:rPr>
                <w:color w:val="333333"/>
                <w:sz w:val="18"/>
                <w:szCs w:val="18"/>
              </w:rPr>
              <w:t xml:space="preserve"> _______________</w:t>
            </w:r>
            <w:r>
              <w:rPr>
                <w:color w:val="333333"/>
                <w:sz w:val="18"/>
                <w:szCs w:val="18"/>
              </w:rPr>
              <w:t>_____</w:t>
            </w:r>
          </w:p>
          <w:p w14:paraId="29C87A07" w14:textId="77777777" w:rsidR="003A7445" w:rsidRDefault="003A7445" w:rsidP="003A7445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Ф.И.О. _____________________</w:t>
            </w:r>
          </w:p>
          <w:p w14:paraId="0AFE23DB" w14:textId="77777777" w:rsidR="003A7445" w:rsidRDefault="003A7445" w:rsidP="003A7445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___________________________</w:t>
            </w:r>
          </w:p>
          <w:p w14:paraId="52B23CB5" w14:textId="77777777" w:rsidR="00BF0E68" w:rsidRPr="00BF0E68" w:rsidRDefault="003A7445" w:rsidP="003A7445">
            <w:pPr>
              <w:spacing w:after="0" w:line="340" w:lineRule="auto"/>
            </w:pPr>
            <w:r>
              <w:t>_________________________</w:t>
            </w:r>
          </w:p>
        </w:tc>
      </w:tr>
    </w:tbl>
    <w:p w14:paraId="32490DF5" w14:textId="77777777" w:rsidR="0003533B" w:rsidRPr="00BF0E68" w:rsidRDefault="0003533B" w:rsidP="00BF0E68"/>
    <w:sectPr w:rsidR="0003533B" w:rsidRPr="00BF0E6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A69F0" w14:textId="77777777" w:rsidR="00E35BF1" w:rsidRDefault="00E35BF1">
      <w:pPr>
        <w:spacing w:after="0" w:line="240" w:lineRule="auto"/>
      </w:pPr>
      <w:r>
        <w:separator/>
      </w:r>
    </w:p>
  </w:endnote>
  <w:endnote w:type="continuationSeparator" w:id="0">
    <w:p w14:paraId="0196F5CF" w14:textId="77777777" w:rsidR="00E35BF1" w:rsidRDefault="00E3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17327" w14:textId="77777777" w:rsidR="0003533B" w:rsidRDefault="00FF431E">
    <w:r>
      <w:fldChar w:fldCharType="begin"/>
    </w:r>
    <w:r>
      <w:instrText>PAGE</w:instrText>
    </w:r>
    <w:r>
      <w:fldChar w:fldCharType="separate"/>
    </w:r>
    <w:r w:rsidR="00270E9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270E96">
      <w:rPr>
        <w:noProof/>
      </w:rPr>
      <w:t>6</w:t>
    </w:r>
    <w:r>
      <w:fldChar w:fldCharType="end"/>
    </w:r>
  </w:p>
  <w:p w14:paraId="562B775C" w14:textId="77777777" w:rsidR="0003533B" w:rsidRDefault="000353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0C13D" w14:textId="77777777" w:rsidR="00E35BF1" w:rsidRDefault="00E35BF1">
      <w:pPr>
        <w:spacing w:after="0" w:line="240" w:lineRule="auto"/>
      </w:pPr>
      <w:r>
        <w:separator/>
      </w:r>
    </w:p>
  </w:footnote>
  <w:footnote w:type="continuationSeparator" w:id="0">
    <w:p w14:paraId="67660152" w14:textId="77777777" w:rsidR="00E35BF1" w:rsidRDefault="00E3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C9FC" w14:textId="77777777" w:rsidR="00D41181" w:rsidRPr="008E1528" w:rsidRDefault="002C1581" w:rsidP="008E1528">
    <w:pPr>
      <w:pStyle w:val="a3"/>
    </w:pPr>
    <w:r>
      <w:pict w14:anchorId="07A74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05pt;height:49.65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539C5"/>
    <w:multiLevelType w:val="multilevel"/>
    <w:tmpl w:val="EEAC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B21433"/>
    <w:multiLevelType w:val="multilevel"/>
    <w:tmpl w:val="1C3469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12C2453"/>
    <w:multiLevelType w:val="multilevel"/>
    <w:tmpl w:val="56CC4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B73DEB"/>
    <w:multiLevelType w:val="multilevel"/>
    <w:tmpl w:val="2E781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7F307A"/>
    <w:multiLevelType w:val="multilevel"/>
    <w:tmpl w:val="0284F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3AB7"/>
    <w:multiLevelType w:val="multilevel"/>
    <w:tmpl w:val="795C3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52E4D"/>
    <w:multiLevelType w:val="multilevel"/>
    <w:tmpl w:val="0EFE8B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E1D53"/>
    <w:multiLevelType w:val="multilevel"/>
    <w:tmpl w:val="83143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604E00"/>
    <w:multiLevelType w:val="multilevel"/>
    <w:tmpl w:val="214AA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364DE"/>
    <w:multiLevelType w:val="multilevel"/>
    <w:tmpl w:val="C5B2ED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3330890">
    <w:abstractNumId w:val="11"/>
  </w:num>
  <w:num w:numId="2" w16cid:durableId="1399549869">
    <w:abstractNumId w:val="8"/>
  </w:num>
  <w:num w:numId="3" w16cid:durableId="351077293">
    <w:abstractNumId w:val="6"/>
  </w:num>
  <w:num w:numId="4" w16cid:durableId="20789279">
    <w:abstractNumId w:val="15"/>
  </w:num>
  <w:num w:numId="5" w16cid:durableId="1892885243">
    <w:abstractNumId w:val="10"/>
  </w:num>
  <w:num w:numId="6" w16cid:durableId="1528055530">
    <w:abstractNumId w:val="18"/>
  </w:num>
  <w:num w:numId="7" w16cid:durableId="30303380">
    <w:abstractNumId w:val="2"/>
  </w:num>
  <w:num w:numId="8" w16cid:durableId="1165898465">
    <w:abstractNumId w:val="4"/>
  </w:num>
  <w:num w:numId="9" w16cid:durableId="874585025">
    <w:abstractNumId w:val="0"/>
  </w:num>
  <w:num w:numId="10" w16cid:durableId="366032098">
    <w:abstractNumId w:val="1"/>
  </w:num>
  <w:num w:numId="11" w16cid:durableId="1688947525">
    <w:abstractNumId w:val="9"/>
  </w:num>
  <w:num w:numId="12" w16cid:durableId="666633247">
    <w:abstractNumId w:val="16"/>
  </w:num>
  <w:num w:numId="13" w16cid:durableId="1867716169">
    <w:abstractNumId w:val="12"/>
  </w:num>
  <w:num w:numId="14" w16cid:durableId="814951576">
    <w:abstractNumId w:val="13"/>
  </w:num>
  <w:num w:numId="15" w16cid:durableId="1854689453">
    <w:abstractNumId w:val="14"/>
  </w:num>
  <w:num w:numId="16" w16cid:durableId="466434256">
    <w:abstractNumId w:val="7"/>
  </w:num>
  <w:num w:numId="17" w16cid:durableId="1058749285">
    <w:abstractNumId w:val="3"/>
  </w:num>
  <w:num w:numId="18" w16cid:durableId="1406997742">
    <w:abstractNumId w:val="5"/>
  </w:num>
  <w:num w:numId="19" w16cid:durableId="964047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33B"/>
    <w:rsid w:val="0003533B"/>
    <w:rsid w:val="00064029"/>
    <w:rsid w:val="00076404"/>
    <w:rsid w:val="000844DC"/>
    <w:rsid w:val="00124461"/>
    <w:rsid w:val="001425F6"/>
    <w:rsid w:val="0016155E"/>
    <w:rsid w:val="00197D50"/>
    <w:rsid w:val="001B6C46"/>
    <w:rsid w:val="001F1140"/>
    <w:rsid w:val="0022180F"/>
    <w:rsid w:val="002272AD"/>
    <w:rsid w:val="00252304"/>
    <w:rsid w:val="00270E96"/>
    <w:rsid w:val="002C1581"/>
    <w:rsid w:val="002D4890"/>
    <w:rsid w:val="003A7445"/>
    <w:rsid w:val="003B2465"/>
    <w:rsid w:val="003B4871"/>
    <w:rsid w:val="004135A8"/>
    <w:rsid w:val="00417AEC"/>
    <w:rsid w:val="00417EEA"/>
    <w:rsid w:val="004917CC"/>
    <w:rsid w:val="004C18D0"/>
    <w:rsid w:val="004F754F"/>
    <w:rsid w:val="00530C9E"/>
    <w:rsid w:val="00574177"/>
    <w:rsid w:val="00595FA2"/>
    <w:rsid w:val="006244BC"/>
    <w:rsid w:val="00640CF6"/>
    <w:rsid w:val="007061FC"/>
    <w:rsid w:val="007E2D50"/>
    <w:rsid w:val="0086153F"/>
    <w:rsid w:val="008A1A31"/>
    <w:rsid w:val="008A6F06"/>
    <w:rsid w:val="008E1528"/>
    <w:rsid w:val="008E3A56"/>
    <w:rsid w:val="008F44B4"/>
    <w:rsid w:val="009023FC"/>
    <w:rsid w:val="00906022"/>
    <w:rsid w:val="00955964"/>
    <w:rsid w:val="00965630"/>
    <w:rsid w:val="009718B0"/>
    <w:rsid w:val="00986256"/>
    <w:rsid w:val="009A6F28"/>
    <w:rsid w:val="00A12768"/>
    <w:rsid w:val="00B2318F"/>
    <w:rsid w:val="00B36FF4"/>
    <w:rsid w:val="00B728E5"/>
    <w:rsid w:val="00B768A1"/>
    <w:rsid w:val="00BB6243"/>
    <w:rsid w:val="00BB7427"/>
    <w:rsid w:val="00BF0E68"/>
    <w:rsid w:val="00C07D63"/>
    <w:rsid w:val="00C10AE1"/>
    <w:rsid w:val="00C36952"/>
    <w:rsid w:val="00C82BB3"/>
    <w:rsid w:val="00CA3365"/>
    <w:rsid w:val="00D41181"/>
    <w:rsid w:val="00D43634"/>
    <w:rsid w:val="00D81A51"/>
    <w:rsid w:val="00D83C19"/>
    <w:rsid w:val="00D85B14"/>
    <w:rsid w:val="00D908BE"/>
    <w:rsid w:val="00DA6E1E"/>
    <w:rsid w:val="00E35BF1"/>
    <w:rsid w:val="00EA4EF8"/>
    <w:rsid w:val="00EB12BB"/>
    <w:rsid w:val="00F44D95"/>
    <w:rsid w:val="00F63058"/>
    <w:rsid w:val="00F9153B"/>
    <w:rsid w:val="00FE24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073A9"/>
  <w15:docId w15:val="{17BEA7EA-F017-4A0C-8ECD-3F77A65B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91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53B"/>
  </w:style>
  <w:style w:type="paragraph" w:styleId="a5">
    <w:name w:val="footer"/>
    <w:basedOn w:val="a"/>
    <w:link w:val="a6"/>
    <w:uiPriority w:val="99"/>
    <w:unhideWhenUsed/>
    <w:rsid w:val="00F91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53B"/>
  </w:style>
  <w:style w:type="character" w:styleId="a7">
    <w:name w:val="Strong"/>
    <w:uiPriority w:val="22"/>
    <w:qFormat/>
    <w:rsid w:val="00A12768"/>
    <w:rPr>
      <w:b/>
      <w:bCs/>
    </w:rPr>
  </w:style>
  <w:style w:type="paragraph" w:styleId="a8">
    <w:name w:val="Normal (Web)"/>
    <w:basedOn w:val="a"/>
    <w:uiPriority w:val="99"/>
    <w:semiHidden/>
    <w:unhideWhenUsed/>
    <w:rsid w:val="00A1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1624</Words>
  <Characters>9262</Characters>
  <Application>Microsoft Office Word</Application>
  <DocSecurity>0</DocSecurity>
  <Lines>77</Lines>
  <Paragraphs>21</Paragraphs>
  <ScaleCrop>false</ScaleCrop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V.</dc:creator>
  <cp:lastModifiedBy>Пользователь</cp:lastModifiedBy>
  <cp:revision>89</cp:revision>
  <cp:lastPrinted>2023-11-11T18:47:00Z</cp:lastPrinted>
  <dcterms:created xsi:type="dcterms:W3CDTF">2017-09-07T14:37:00Z</dcterms:created>
  <dcterms:modified xsi:type="dcterms:W3CDTF">2025-01-06T23:59:00Z</dcterms:modified>
</cp:coreProperties>
</file>